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63" w:rsidRDefault="00072E63" w:rsidP="00072E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7430BC" w:rsidRDefault="0007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осмотр будет проводится по мере поступлении заявок на проведение технического осмотра.</w:t>
      </w:r>
    </w:p>
    <w:p w:rsidR="00072E63" w:rsidRPr="00072E63" w:rsidRDefault="00072E63" w:rsidP="00072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можно подать в приемные дни лично или через </w:t>
      </w:r>
      <w:r w:rsidRPr="00072E63">
        <w:rPr>
          <w:rFonts w:ascii="Times New Roman" w:hAnsi="Times New Roman" w:cs="Times New Roman"/>
          <w:sz w:val="28"/>
          <w:szCs w:val="28"/>
        </w:rPr>
        <w:t>Портал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услуг Российской Федерации </w:t>
      </w:r>
      <w:hyperlink r:id="rId5" w:history="1">
        <w:r w:rsidRPr="00052D64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введя в поисковой строке наименование услуги «</w:t>
      </w:r>
      <w:r w:rsidRPr="00072E63">
        <w:rPr>
          <w:rFonts w:ascii="Times New Roman" w:hAnsi="Times New Roman" w:cs="Times New Roman"/>
          <w:sz w:val="28"/>
          <w:szCs w:val="28"/>
        </w:rPr>
        <w:t>Проведение технического осмотра самоходно</w:t>
      </w:r>
      <w:r>
        <w:rPr>
          <w:rFonts w:ascii="Times New Roman" w:hAnsi="Times New Roman" w:cs="Times New Roman"/>
          <w:sz w:val="28"/>
          <w:szCs w:val="28"/>
        </w:rPr>
        <w:t xml:space="preserve">й машины и других видов техники», при этом не забывайте, что местоположение на Портале государственных услуг в Вашем личном кабинете должно определяться как </w:t>
      </w:r>
      <w:r w:rsidRPr="00072E63">
        <w:rPr>
          <w:rFonts w:ascii="Times New Roman" w:hAnsi="Times New Roman" w:cs="Times New Roman"/>
          <w:sz w:val="28"/>
          <w:szCs w:val="28"/>
        </w:rPr>
        <w:t xml:space="preserve"> «Ленинградская область»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72E63" w:rsidRPr="0007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3"/>
    <w:rsid w:val="00072E63"/>
    <w:rsid w:val="007430BC"/>
    <w:rsid w:val="009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Сергеевич Фешкин</dc:creator>
  <cp:lastModifiedBy>Иван Сергеевич Фешкин</cp:lastModifiedBy>
  <cp:revision>2</cp:revision>
  <dcterms:created xsi:type="dcterms:W3CDTF">2022-06-30T14:23:00Z</dcterms:created>
  <dcterms:modified xsi:type="dcterms:W3CDTF">2022-06-30T14:23:00Z</dcterms:modified>
</cp:coreProperties>
</file>